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28" w:rsidRDefault="00BD2C28" w:rsidP="00BD2C28">
      <w:pPr>
        <w:jc w:val="center"/>
      </w:pPr>
    </w:p>
    <w:p w:rsidR="00297FB1" w:rsidRDefault="00297FB1" w:rsidP="00297FB1">
      <w:pPr>
        <w:jc w:val="center"/>
      </w:pPr>
      <w:r>
        <w:t>RESULTADO FINAL</w:t>
      </w:r>
    </w:p>
    <w:p w:rsidR="00297FB1" w:rsidRDefault="00297FB1" w:rsidP="00297FB1">
      <w:pPr>
        <w:jc w:val="center"/>
      </w:pPr>
      <w:r>
        <w:t>EDITAL Nº 07/2017 – SEPLAN ALTERAÇÃO DO CRONOGRAMA DE ATIVIDADES E PRAZOS REFERENTE AO EDITAL Nº 01/2017-SEPLAN</w:t>
      </w:r>
    </w:p>
    <w:p w:rsidR="00297FB1" w:rsidRDefault="00297FB1" w:rsidP="00297FB1">
      <w:pPr>
        <w:jc w:val="center"/>
      </w:pPr>
    </w:p>
    <w:p w:rsidR="00297FB1" w:rsidRDefault="00297FB1" w:rsidP="00297FB1">
      <w:pPr>
        <w:jc w:val="center"/>
      </w:pPr>
    </w:p>
    <w:p w:rsidR="00297FB1" w:rsidRDefault="00297FB1" w:rsidP="00297FB1">
      <w:r>
        <w:t xml:space="preserve">De acordo com a avaliação realizada  pela comissão designada, segue resultado : </w:t>
      </w:r>
    </w:p>
    <w:p w:rsidR="00297FB1" w:rsidRDefault="00297FB1" w:rsidP="00297FB1">
      <w:pPr>
        <w:jc w:val="center"/>
      </w:pPr>
    </w:p>
    <w:p w:rsidR="00297FB1" w:rsidRDefault="00297FB1" w:rsidP="00297FB1">
      <w:pPr>
        <w:jc w:val="center"/>
      </w:pPr>
    </w:p>
    <w:tbl>
      <w:tblPr>
        <w:tblStyle w:val="Tabelacomgrade"/>
        <w:tblW w:w="8613" w:type="dxa"/>
        <w:tblLook w:val="04A0"/>
      </w:tblPr>
      <w:tblGrid>
        <w:gridCol w:w="817"/>
        <w:gridCol w:w="3119"/>
        <w:gridCol w:w="2976"/>
        <w:gridCol w:w="1701"/>
      </w:tblGrid>
      <w:tr w:rsidR="00297FB1" w:rsidTr="00B057CD">
        <w:tc>
          <w:tcPr>
            <w:tcW w:w="817" w:type="dxa"/>
            <w:shd w:val="clear" w:color="auto" w:fill="C6D9F1" w:themeFill="text2" w:themeFillTint="33"/>
          </w:tcPr>
          <w:p w:rsidR="00297FB1" w:rsidRDefault="00297FB1" w:rsidP="00B057CD">
            <w:pPr>
              <w:jc w:val="center"/>
            </w:pPr>
            <w:r>
              <w:t>BOX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297FB1" w:rsidRDefault="00297FB1" w:rsidP="00B057CD">
            <w:pPr>
              <w:jc w:val="center"/>
            </w:pPr>
            <w:r>
              <w:t>ATIVIDADE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297FB1" w:rsidRDefault="00297FB1" w:rsidP="00B057CD">
            <w:pPr>
              <w:jc w:val="center"/>
            </w:pPr>
            <w:r>
              <w:t>CANDIDATOS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97FB1" w:rsidRDefault="00297FB1" w:rsidP="00B057CD">
            <w:pPr>
              <w:jc w:val="center"/>
            </w:pPr>
            <w:r>
              <w:t>AVALIAÇÃO</w:t>
            </w:r>
          </w:p>
        </w:tc>
      </w:tr>
      <w:tr w:rsidR="00297FB1" w:rsidTr="00B057CD">
        <w:tc>
          <w:tcPr>
            <w:tcW w:w="817" w:type="dxa"/>
          </w:tcPr>
          <w:p w:rsidR="00831CAD" w:rsidRDefault="00831CAD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01</w:t>
            </w:r>
          </w:p>
        </w:tc>
        <w:tc>
          <w:tcPr>
            <w:tcW w:w="3119" w:type="dxa"/>
          </w:tcPr>
          <w:p w:rsidR="00831CAD" w:rsidRDefault="00831CAD" w:rsidP="00B057CD"/>
          <w:p w:rsidR="00297FB1" w:rsidRDefault="00297FB1" w:rsidP="00B057CD">
            <w:r>
              <w:t>Espaço para</w:t>
            </w:r>
            <w:r w:rsidR="00831CAD">
              <w:t xml:space="preserve"> Comida</w:t>
            </w:r>
            <w:r>
              <w:t xml:space="preserve"> Japonesa</w:t>
            </w:r>
          </w:p>
        </w:tc>
        <w:tc>
          <w:tcPr>
            <w:tcW w:w="2976" w:type="dxa"/>
          </w:tcPr>
          <w:p w:rsidR="00831CAD" w:rsidRDefault="00831CAD" w:rsidP="00B057CD"/>
          <w:p w:rsidR="00297FB1" w:rsidRPr="00BA6212" w:rsidRDefault="00297FB1" w:rsidP="00B057CD">
            <w:r w:rsidRPr="00BA6212">
              <w:t>Kedma de Carvalho Lins</w:t>
            </w:r>
          </w:p>
        </w:tc>
        <w:tc>
          <w:tcPr>
            <w:tcW w:w="1701" w:type="dxa"/>
          </w:tcPr>
          <w:p w:rsidR="00831CAD" w:rsidRDefault="00831CAD" w:rsidP="00B057CD"/>
          <w:p w:rsidR="00297FB1" w:rsidRDefault="00297FB1" w:rsidP="00B057CD">
            <w:r>
              <w:t>Classificada</w:t>
            </w:r>
          </w:p>
        </w:tc>
      </w:tr>
      <w:tr w:rsidR="00297FB1" w:rsidTr="00B057CD">
        <w:tc>
          <w:tcPr>
            <w:tcW w:w="817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02</w:t>
            </w:r>
          </w:p>
        </w:tc>
        <w:tc>
          <w:tcPr>
            <w:tcW w:w="3119" w:type="dxa"/>
          </w:tcPr>
          <w:p w:rsidR="00297FB1" w:rsidRDefault="00297FB1" w:rsidP="00B057CD"/>
          <w:p w:rsidR="00297FB1" w:rsidRDefault="00297FB1" w:rsidP="00B057CD"/>
          <w:p w:rsidR="00297FB1" w:rsidRDefault="00297FB1" w:rsidP="00B057CD">
            <w:r>
              <w:t>Espaço para Creperia</w:t>
            </w:r>
          </w:p>
        </w:tc>
        <w:tc>
          <w:tcPr>
            <w:tcW w:w="4677" w:type="dxa"/>
            <w:gridSpan w:val="2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Sem Classificados</w:t>
            </w:r>
          </w:p>
        </w:tc>
      </w:tr>
      <w:tr w:rsidR="00297FB1" w:rsidTr="00B057CD">
        <w:tc>
          <w:tcPr>
            <w:tcW w:w="817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03</w:t>
            </w:r>
          </w:p>
        </w:tc>
        <w:tc>
          <w:tcPr>
            <w:tcW w:w="3119" w:type="dxa"/>
          </w:tcPr>
          <w:p w:rsidR="00297FB1" w:rsidRDefault="00297FB1" w:rsidP="00B057CD"/>
          <w:p w:rsidR="00297FB1" w:rsidRDefault="00297FB1" w:rsidP="00B057CD">
            <w:r>
              <w:t>Espaço para Comida Regional</w:t>
            </w:r>
          </w:p>
        </w:tc>
        <w:tc>
          <w:tcPr>
            <w:tcW w:w="2976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Almir Moura da Silva</w:t>
            </w:r>
          </w:p>
        </w:tc>
        <w:tc>
          <w:tcPr>
            <w:tcW w:w="1701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Classificado</w:t>
            </w:r>
          </w:p>
        </w:tc>
      </w:tr>
      <w:tr w:rsidR="00297FB1" w:rsidTr="00B057CD">
        <w:tc>
          <w:tcPr>
            <w:tcW w:w="817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04</w:t>
            </w:r>
          </w:p>
        </w:tc>
        <w:tc>
          <w:tcPr>
            <w:tcW w:w="3119" w:type="dxa"/>
          </w:tcPr>
          <w:p w:rsidR="00297FB1" w:rsidRDefault="00297FB1" w:rsidP="00B057CD"/>
          <w:p w:rsidR="00297FB1" w:rsidRDefault="00297FB1" w:rsidP="00B057CD">
            <w:r>
              <w:t>Espaço para Frutos do Mar</w:t>
            </w:r>
          </w:p>
        </w:tc>
        <w:tc>
          <w:tcPr>
            <w:tcW w:w="2976" w:type="dxa"/>
          </w:tcPr>
          <w:p w:rsidR="00297FB1" w:rsidRDefault="00297FB1" w:rsidP="00B057CD">
            <w:pPr>
              <w:jc w:val="center"/>
            </w:pPr>
          </w:p>
          <w:p w:rsidR="00297FB1" w:rsidRPr="00AF3E80" w:rsidRDefault="00297FB1" w:rsidP="00B057CD">
            <w:pPr>
              <w:jc w:val="center"/>
            </w:pPr>
            <w:r w:rsidRPr="00AF3E80">
              <w:t>Maria Letícia Santos Moura Oliveira</w:t>
            </w:r>
          </w:p>
        </w:tc>
        <w:tc>
          <w:tcPr>
            <w:tcW w:w="1701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Classificada</w:t>
            </w:r>
          </w:p>
        </w:tc>
      </w:tr>
      <w:tr w:rsidR="00297FB1" w:rsidTr="00B057CD">
        <w:tc>
          <w:tcPr>
            <w:tcW w:w="817" w:type="dxa"/>
          </w:tcPr>
          <w:p w:rsidR="00297FB1" w:rsidRDefault="00297FB1" w:rsidP="00B057CD">
            <w:r>
              <w:t xml:space="preserve">   </w:t>
            </w:r>
          </w:p>
          <w:p w:rsidR="00297FB1" w:rsidRDefault="00297FB1" w:rsidP="00831CAD">
            <w:pPr>
              <w:jc w:val="center"/>
            </w:pPr>
            <w:r>
              <w:t>07</w:t>
            </w:r>
          </w:p>
        </w:tc>
        <w:tc>
          <w:tcPr>
            <w:tcW w:w="3119" w:type="dxa"/>
          </w:tcPr>
          <w:p w:rsidR="00297FB1" w:rsidRDefault="00297FB1" w:rsidP="00B057CD">
            <w:r>
              <w:t xml:space="preserve">  </w:t>
            </w:r>
          </w:p>
          <w:p w:rsidR="00297FB1" w:rsidRDefault="00297FB1" w:rsidP="00B057CD">
            <w:r>
              <w:t>Espaço para Açaí</w:t>
            </w:r>
          </w:p>
        </w:tc>
        <w:tc>
          <w:tcPr>
            <w:tcW w:w="2976" w:type="dxa"/>
          </w:tcPr>
          <w:p w:rsidR="00297FB1" w:rsidRDefault="00297FB1" w:rsidP="00B057CD">
            <w:pPr>
              <w:jc w:val="center"/>
            </w:pPr>
          </w:p>
          <w:p w:rsidR="00297FB1" w:rsidRPr="00AF3E80" w:rsidRDefault="00297FB1" w:rsidP="00B057CD">
            <w:pPr>
              <w:jc w:val="center"/>
            </w:pPr>
            <w:r w:rsidRPr="00AF3E80">
              <w:t>Cícero Carlos Silva</w:t>
            </w:r>
          </w:p>
        </w:tc>
        <w:tc>
          <w:tcPr>
            <w:tcW w:w="1701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Classificado</w:t>
            </w:r>
          </w:p>
        </w:tc>
      </w:tr>
      <w:tr w:rsidR="00297FB1" w:rsidTr="00B057CD">
        <w:tc>
          <w:tcPr>
            <w:tcW w:w="817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08</w:t>
            </w:r>
          </w:p>
        </w:tc>
        <w:tc>
          <w:tcPr>
            <w:tcW w:w="3119" w:type="dxa"/>
          </w:tcPr>
          <w:p w:rsidR="00297FB1" w:rsidRDefault="00297FB1" w:rsidP="00B057CD"/>
          <w:p w:rsidR="00297FB1" w:rsidRDefault="00297FB1" w:rsidP="00B057CD"/>
          <w:p w:rsidR="00297FB1" w:rsidRDefault="00297FB1" w:rsidP="00B057CD">
            <w:r>
              <w:t>Espaço para Salgados</w:t>
            </w:r>
          </w:p>
        </w:tc>
        <w:tc>
          <w:tcPr>
            <w:tcW w:w="2976" w:type="dxa"/>
          </w:tcPr>
          <w:p w:rsidR="00297FB1" w:rsidRPr="00863DF8" w:rsidRDefault="00297FB1" w:rsidP="00B057CD">
            <w:pPr>
              <w:jc w:val="center"/>
            </w:pPr>
          </w:p>
          <w:p w:rsidR="00297FB1" w:rsidRPr="00AF3E80" w:rsidRDefault="00297FB1" w:rsidP="00B057CD">
            <w:pPr>
              <w:jc w:val="center"/>
            </w:pPr>
            <w:r w:rsidRPr="00AF3E80">
              <w:t>Edjane Gouveia da Rocha</w:t>
            </w:r>
          </w:p>
        </w:tc>
        <w:tc>
          <w:tcPr>
            <w:tcW w:w="1701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Classificado</w:t>
            </w:r>
          </w:p>
        </w:tc>
      </w:tr>
      <w:tr w:rsidR="00297FB1" w:rsidTr="00B057CD">
        <w:tc>
          <w:tcPr>
            <w:tcW w:w="817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09</w:t>
            </w:r>
          </w:p>
        </w:tc>
        <w:tc>
          <w:tcPr>
            <w:tcW w:w="3119" w:type="dxa"/>
          </w:tcPr>
          <w:p w:rsidR="00297FB1" w:rsidRDefault="00297FB1" w:rsidP="00B057CD"/>
          <w:p w:rsidR="00297FB1" w:rsidRDefault="00297FB1" w:rsidP="00B057CD">
            <w:r>
              <w:t>Espaço para Comida Tapiocaria</w:t>
            </w:r>
          </w:p>
        </w:tc>
        <w:tc>
          <w:tcPr>
            <w:tcW w:w="2976" w:type="dxa"/>
          </w:tcPr>
          <w:p w:rsidR="00297FB1" w:rsidRDefault="00297FB1" w:rsidP="00B057CD">
            <w:pPr>
              <w:jc w:val="center"/>
            </w:pPr>
          </w:p>
          <w:p w:rsidR="00297FB1" w:rsidRPr="00AF3E80" w:rsidRDefault="00297FB1" w:rsidP="00B057CD">
            <w:pPr>
              <w:jc w:val="center"/>
            </w:pPr>
            <w:r w:rsidRPr="00AF3E80">
              <w:t>Maria Misael dos Santos</w:t>
            </w:r>
          </w:p>
        </w:tc>
        <w:tc>
          <w:tcPr>
            <w:tcW w:w="1701" w:type="dxa"/>
          </w:tcPr>
          <w:p w:rsidR="00297FB1" w:rsidRDefault="00297FB1" w:rsidP="00B057CD">
            <w:pPr>
              <w:jc w:val="center"/>
            </w:pPr>
          </w:p>
          <w:p w:rsidR="00297FB1" w:rsidRDefault="00297FB1" w:rsidP="00B057CD">
            <w:pPr>
              <w:jc w:val="center"/>
            </w:pPr>
            <w:r>
              <w:t>Classificado</w:t>
            </w:r>
          </w:p>
        </w:tc>
      </w:tr>
    </w:tbl>
    <w:p w:rsidR="00297FB1" w:rsidRDefault="00297FB1" w:rsidP="00297FB1"/>
    <w:p w:rsidR="00297FB1" w:rsidRDefault="00297FB1" w:rsidP="00297FB1"/>
    <w:p w:rsidR="00297FB1" w:rsidRDefault="00297FB1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C28">
        <w:rPr>
          <w:rFonts w:ascii="Calibri" w:hAnsi="Calibri" w:cs="Calibri"/>
          <w:sz w:val="22"/>
          <w:szCs w:val="22"/>
        </w:rPr>
        <w:t>O prazo para recursos administrativos face ao resultado será de 03 (três) dias úteis a contar do dia útil seguinte à publicação do resultado do julgamento, os quais serão apreciados pela comissão e publicado o resultado definitivo em 02 (dois) dias úteis.</w:t>
      </w: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1CAD" w:rsidRPr="00BD2C28" w:rsidRDefault="00831CAD" w:rsidP="00297FB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97FB1" w:rsidRDefault="00297FB1" w:rsidP="00297FB1"/>
    <w:p w:rsidR="00BD2C28" w:rsidRPr="00BD2C28" w:rsidRDefault="00BD2C28" w:rsidP="00BD2C28">
      <w:pPr>
        <w:rPr>
          <w:rFonts w:ascii="Calibri" w:hAnsi="Calibri" w:cs="Calibri"/>
          <w:sz w:val="23"/>
          <w:szCs w:val="23"/>
        </w:rPr>
      </w:pPr>
    </w:p>
    <w:p w:rsidR="00831CAD" w:rsidRPr="00831CAD" w:rsidRDefault="00831CAD" w:rsidP="00831CAD">
      <w:pPr>
        <w:rPr>
          <w:rFonts w:ascii="Calibri" w:hAnsi="Calibri" w:cs="Calibri"/>
          <w:sz w:val="24"/>
          <w:szCs w:val="24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Com o intuíto de promover a  transparência </w:t>
      </w:r>
      <w:r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,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 comissão vem a público reforçar o resultado obtido a partir do julgamento das propostas apresentadas </w:t>
      </w:r>
      <w:r w:rsidRPr="00BD2C28">
        <w:rPr>
          <w:rFonts w:ascii="Calibri" w:hAnsi="Calibri" w:cs="Calibri"/>
          <w:sz w:val="22"/>
          <w:szCs w:val="22"/>
        </w:rPr>
        <w:t>nos termos dos artigos do edital n. 01/2017</w:t>
      </w:r>
      <w:r>
        <w:rPr>
          <w:rFonts w:ascii="Calibri" w:hAnsi="Calibri" w:cs="Calibri"/>
          <w:sz w:val="22"/>
          <w:szCs w:val="22"/>
        </w:rPr>
        <w:t>.</w:t>
      </w:r>
    </w:p>
    <w:p w:rsidR="00831CAD" w:rsidRDefault="00831CAD" w:rsidP="00831CAD">
      <w:pPr>
        <w:jc w:val="center"/>
        <w:rPr>
          <w:rFonts w:ascii="Calibri" w:hAnsi="Calibri" w:cs="Calibri"/>
          <w:b/>
          <w:sz w:val="24"/>
          <w:szCs w:val="24"/>
        </w:rPr>
      </w:pPr>
    </w:p>
    <w:p w:rsidR="00831CAD" w:rsidRPr="00F654A8" w:rsidRDefault="00831CAD" w:rsidP="00831CAD">
      <w:pPr>
        <w:jc w:val="center"/>
        <w:rPr>
          <w:rFonts w:ascii="Calibri" w:hAnsi="Calibri" w:cs="Calibri"/>
          <w:b/>
          <w:sz w:val="24"/>
          <w:szCs w:val="24"/>
        </w:rPr>
      </w:pPr>
      <w:r w:rsidRPr="00F654A8">
        <w:rPr>
          <w:rFonts w:ascii="Calibri" w:hAnsi="Calibri" w:cs="Calibri"/>
          <w:b/>
          <w:sz w:val="24"/>
          <w:szCs w:val="24"/>
        </w:rPr>
        <w:t>EDITAL N. 01/2017</w:t>
      </w:r>
    </w:p>
    <w:p w:rsidR="00831CAD" w:rsidRPr="00BD2C28" w:rsidRDefault="00831CAD" w:rsidP="00831CAD">
      <w:pPr>
        <w:tabs>
          <w:tab w:val="left" w:pos="1305"/>
          <w:tab w:val="left" w:pos="523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831CAD" w:rsidRPr="00BD2C28" w:rsidRDefault="00831CAD" w:rsidP="00831C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2C28">
        <w:rPr>
          <w:rFonts w:ascii="Calibri" w:hAnsi="Calibri" w:cs="Calibri"/>
          <w:sz w:val="22"/>
          <w:szCs w:val="22"/>
        </w:rPr>
        <w:t>Segue a baixo decisão da comissão</w:t>
      </w:r>
      <w:r>
        <w:rPr>
          <w:rFonts w:ascii="Calibri" w:hAnsi="Calibri" w:cs="Calibri"/>
          <w:sz w:val="22"/>
          <w:szCs w:val="22"/>
        </w:rPr>
        <w:t>, já publicada</w:t>
      </w:r>
      <w:r w:rsidRPr="00BD2C28">
        <w:rPr>
          <w:rFonts w:ascii="Calibri" w:hAnsi="Calibri" w:cs="Calibri"/>
          <w:sz w:val="22"/>
          <w:szCs w:val="22"/>
        </w:rPr>
        <w:t xml:space="preserve"> : </w:t>
      </w:r>
    </w:p>
    <w:p w:rsidR="00831CAD" w:rsidRPr="00BD2C28" w:rsidRDefault="00831CAD" w:rsidP="00831CAD">
      <w:pPr>
        <w:jc w:val="both"/>
        <w:rPr>
          <w:rFonts w:ascii="Calibri" w:hAnsi="Calibri" w:cs="Calibri"/>
          <w:sz w:val="22"/>
          <w:szCs w:val="22"/>
        </w:rPr>
      </w:pPr>
    </w:p>
    <w:p w:rsidR="00831CAD" w:rsidRPr="00BD2C28" w:rsidRDefault="00831CAD" w:rsidP="00831CA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8720" w:type="dxa"/>
        <w:tblLook w:val="04A0"/>
      </w:tblPr>
      <w:tblGrid>
        <w:gridCol w:w="655"/>
        <w:gridCol w:w="2537"/>
        <w:gridCol w:w="2911"/>
        <w:gridCol w:w="2617"/>
      </w:tblGrid>
      <w:tr w:rsidR="00831CAD" w:rsidRPr="00BD2C28" w:rsidTr="00B057CD">
        <w:tc>
          <w:tcPr>
            <w:tcW w:w="655" w:type="dxa"/>
            <w:shd w:val="clear" w:color="auto" w:fill="C6D9F1" w:themeFill="text2" w:themeFillTint="33"/>
          </w:tcPr>
          <w:p w:rsidR="00831CAD" w:rsidRPr="00F654A8" w:rsidRDefault="00831CAD" w:rsidP="00B057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54A8">
              <w:rPr>
                <w:rFonts w:ascii="Calibri" w:hAnsi="Calibri" w:cs="Calibri"/>
                <w:b/>
                <w:sz w:val="22"/>
                <w:szCs w:val="22"/>
              </w:rPr>
              <w:t>BOX</w:t>
            </w:r>
          </w:p>
        </w:tc>
        <w:tc>
          <w:tcPr>
            <w:tcW w:w="2537" w:type="dxa"/>
            <w:shd w:val="clear" w:color="auto" w:fill="C6D9F1" w:themeFill="text2" w:themeFillTint="33"/>
          </w:tcPr>
          <w:p w:rsidR="00831CAD" w:rsidRPr="00F654A8" w:rsidRDefault="00831CAD" w:rsidP="00B057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54A8">
              <w:rPr>
                <w:rFonts w:ascii="Calibri" w:hAnsi="Calibri" w:cs="Calibri"/>
                <w:b/>
                <w:sz w:val="22"/>
                <w:szCs w:val="22"/>
              </w:rPr>
              <w:t>ATIVIDADE</w:t>
            </w:r>
          </w:p>
        </w:tc>
        <w:tc>
          <w:tcPr>
            <w:tcW w:w="2911" w:type="dxa"/>
            <w:shd w:val="clear" w:color="auto" w:fill="C6D9F1" w:themeFill="text2" w:themeFillTint="33"/>
          </w:tcPr>
          <w:p w:rsidR="00831CAD" w:rsidRPr="00F654A8" w:rsidRDefault="00831CAD" w:rsidP="00B057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54A8">
              <w:rPr>
                <w:rFonts w:ascii="Calibri" w:hAnsi="Calibri" w:cs="Calibri"/>
                <w:b/>
                <w:sz w:val="22"/>
                <w:szCs w:val="22"/>
              </w:rPr>
              <w:t>CANDIDATOS</w:t>
            </w:r>
          </w:p>
        </w:tc>
        <w:tc>
          <w:tcPr>
            <w:tcW w:w="2617" w:type="dxa"/>
            <w:shd w:val="clear" w:color="auto" w:fill="C6D9F1" w:themeFill="text2" w:themeFillTint="33"/>
          </w:tcPr>
          <w:p w:rsidR="00831CAD" w:rsidRPr="00F654A8" w:rsidRDefault="00831CAD" w:rsidP="00B057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54A8">
              <w:rPr>
                <w:rFonts w:ascii="Calibri" w:hAnsi="Calibri" w:cs="Calibri"/>
                <w:b/>
                <w:sz w:val="22"/>
                <w:szCs w:val="22"/>
              </w:rPr>
              <w:t>AVALIAÇÃO</w:t>
            </w:r>
          </w:p>
        </w:tc>
      </w:tr>
      <w:tr w:rsidR="00831CAD" w:rsidRPr="00BD2C28" w:rsidTr="00B057CD">
        <w:tc>
          <w:tcPr>
            <w:tcW w:w="655" w:type="dxa"/>
          </w:tcPr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C28"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2537" w:type="dxa"/>
          </w:tcPr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C28">
              <w:rPr>
                <w:rFonts w:ascii="Calibri" w:hAnsi="Calibri" w:cs="Calibri"/>
                <w:sz w:val="22"/>
                <w:szCs w:val="22"/>
              </w:rPr>
              <w:t>Espaço para Doceria e Sorveteria</w:t>
            </w:r>
          </w:p>
        </w:tc>
        <w:tc>
          <w:tcPr>
            <w:tcW w:w="2911" w:type="dxa"/>
          </w:tcPr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C28">
              <w:rPr>
                <w:rFonts w:ascii="Calibri" w:hAnsi="Calibri" w:cs="Calibri"/>
                <w:sz w:val="22"/>
                <w:szCs w:val="22"/>
              </w:rPr>
              <w:t>Calheiros &amp; Martins Comércio de Alimentos Ltda</w:t>
            </w:r>
          </w:p>
        </w:tc>
        <w:tc>
          <w:tcPr>
            <w:tcW w:w="2617" w:type="dxa"/>
          </w:tcPr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C28">
              <w:rPr>
                <w:rFonts w:ascii="Calibri" w:hAnsi="Calibri" w:cs="Calibri"/>
                <w:sz w:val="22"/>
                <w:szCs w:val="22"/>
              </w:rPr>
              <w:t>Classificado</w:t>
            </w:r>
          </w:p>
        </w:tc>
      </w:tr>
      <w:tr w:rsidR="00831CAD" w:rsidRPr="00BD2C28" w:rsidTr="00B057CD">
        <w:tc>
          <w:tcPr>
            <w:tcW w:w="655" w:type="dxa"/>
          </w:tcPr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C28"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2537" w:type="dxa"/>
          </w:tcPr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C28">
              <w:rPr>
                <w:rFonts w:ascii="Calibri" w:hAnsi="Calibri" w:cs="Calibri"/>
                <w:sz w:val="22"/>
                <w:szCs w:val="22"/>
              </w:rPr>
              <w:t>Espaço para Saladeira</w:t>
            </w:r>
          </w:p>
        </w:tc>
        <w:tc>
          <w:tcPr>
            <w:tcW w:w="2911" w:type="dxa"/>
          </w:tcPr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C28">
              <w:rPr>
                <w:rFonts w:ascii="Calibri" w:hAnsi="Calibri" w:cs="Calibri"/>
                <w:sz w:val="22"/>
                <w:szCs w:val="22"/>
              </w:rPr>
              <w:t>J Barros Normande Restaurante Eireli</w:t>
            </w:r>
          </w:p>
        </w:tc>
        <w:tc>
          <w:tcPr>
            <w:tcW w:w="2617" w:type="dxa"/>
          </w:tcPr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1CAD" w:rsidRPr="00BD2C28" w:rsidRDefault="00831CAD" w:rsidP="00B057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C28">
              <w:rPr>
                <w:rFonts w:ascii="Calibri" w:hAnsi="Calibri" w:cs="Calibri"/>
                <w:sz w:val="22"/>
                <w:szCs w:val="22"/>
              </w:rPr>
              <w:t>Classificado</w:t>
            </w:r>
          </w:p>
        </w:tc>
      </w:tr>
    </w:tbl>
    <w:p w:rsidR="00831CAD" w:rsidRDefault="00831CAD" w:rsidP="00831CAD"/>
    <w:p w:rsidR="00831CAD" w:rsidRDefault="00831CAD" w:rsidP="00831CAD"/>
    <w:p w:rsidR="00831CAD" w:rsidRDefault="00831CAD" w:rsidP="00BD2C28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831CAD" w:rsidRDefault="00831CAD" w:rsidP="00BD2C28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BD2C28" w:rsidRPr="00BD2C28" w:rsidRDefault="00115D63" w:rsidP="00BD2C28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Marechal Deodoro-AL, 01 de Dezembro</w:t>
      </w:r>
      <w:r w:rsidR="00BD2C28" w:rsidRPr="00BD2C28">
        <w:rPr>
          <w:rFonts w:ascii="Calibri" w:hAnsi="Calibri" w:cs="Calibri"/>
          <w:sz w:val="22"/>
          <w:szCs w:val="22"/>
        </w:rPr>
        <w:t xml:space="preserve"> de 2017.</w:t>
      </w:r>
    </w:p>
    <w:p w:rsidR="00BD2C28" w:rsidRPr="00BD2C28" w:rsidRDefault="00BD2C28" w:rsidP="00BD2C2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D2C28" w:rsidRPr="00BD2C28" w:rsidRDefault="00BD2C28" w:rsidP="00BD2C2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D2C28" w:rsidRPr="00BD2C28" w:rsidRDefault="00BD2C28" w:rsidP="00BD2C2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D2C28" w:rsidRPr="00BD2C28" w:rsidRDefault="00BD2C28" w:rsidP="00BD2C2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D2C28" w:rsidRPr="00BD2C28" w:rsidRDefault="00BD2C28" w:rsidP="00BD2C28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BD2C28">
        <w:rPr>
          <w:rFonts w:ascii="Calibri" w:hAnsi="Calibri" w:cs="Calibri"/>
          <w:b/>
          <w:bCs/>
          <w:sz w:val="22"/>
          <w:szCs w:val="22"/>
        </w:rPr>
        <w:t>CARLOS ALBERTO PIMENTEL DE ANDRADE JUNIOR</w:t>
      </w:r>
    </w:p>
    <w:p w:rsidR="00BD2C28" w:rsidRPr="002B44A5" w:rsidRDefault="00BD2C28" w:rsidP="00BD2C28">
      <w:pPr>
        <w:jc w:val="center"/>
        <w:rPr>
          <w:sz w:val="22"/>
          <w:szCs w:val="22"/>
        </w:rPr>
      </w:pPr>
      <w:r w:rsidRPr="00BD2C28">
        <w:rPr>
          <w:rFonts w:ascii="Calibri" w:hAnsi="Calibri" w:cs="Calibri"/>
          <w:b/>
          <w:bCs/>
          <w:sz w:val="22"/>
          <w:szCs w:val="22"/>
        </w:rPr>
        <w:t>Secretário Municipal de Planejamento, Orçamento e Desenvolvimento Urbano</w:t>
      </w:r>
    </w:p>
    <w:p w:rsidR="00A6744F" w:rsidRDefault="00A6744F" w:rsidP="00A6744F">
      <w:pPr>
        <w:rPr>
          <w:rFonts w:ascii="Arial" w:hAnsi="Arial" w:cs="Arial"/>
          <w:color w:val="000000"/>
          <w:sz w:val="24"/>
          <w:szCs w:val="24"/>
        </w:rPr>
      </w:pPr>
    </w:p>
    <w:sectPr w:rsidR="00A6744F" w:rsidSect="00307CED">
      <w:headerReference w:type="default" r:id="rId6"/>
      <w:footerReference w:type="default" r:id="rId7"/>
      <w:pgSz w:w="11906" w:h="16838"/>
      <w:pgMar w:top="29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2D" w:rsidRDefault="00CF4A2D" w:rsidP="009061D8">
      <w:r>
        <w:separator/>
      </w:r>
    </w:p>
  </w:endnote>
  <w:endnote w:type="continuationSeparator" w:id="1">
    <w:p w:rsidR="00CF4A2D" w:rsidRDefault="00CF4A2D" w:rsidP="0090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6" w:rsidRDefault="00A2092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-1003935</wp:posOffset>
          </wp:positionH>
          <wp:positionV relativeFrom="paragraph">
            <wp:posOffset>-270510</wp:posOffset>
          </wp:positionV>
          <wp:extent cx="7439025" cy="695325"/>
          <wp:effectExtent l="19050" t="0" r="952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2D" w:rsidRDefault="00CF4A2D" w:rsidP="009061D8">
      <w:r>
        <w:separator/>
      </w:r>
    </w:p>
  </w:footnote>
  <w:footnote w:type="continuationSeparator" w:id="1">
    <w:p w:rsidR="00CF4A2D" w:rsidRDefault="00CF4A2D" w:rsidP="00906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6" w:rsidRPr="009061D8" w:rsidRDefault="00A20926" w:rsidP="009061D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-716280</wp:posOffset>
          </wp:positionV>
          <wp:extent cx="7591425" cy="1981200"/>
          <wp:effectExtent l="19050" t="0" r="952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061D8"/>
    <w:rsid w:val="000B5E47"/>
    <w:rsid w:val="000E2C19"/>
    <w:rsid w:val="001138E6"/>
    <w:rsid w:val="00115D63"/>
    <w:rsid w:val="0017163D"/>
    <w:rsid w:val="0018425F"/>
    <w:rsid w:val="00215EDD"/>
    <w:rsid w:val="00261A44"/>
    <w:rsid w:val="00297FB1"/>
    <w:rsid w:val="002B33B3"/>
    <w:rsid w:val="002C1510"/>
    <w:rsid w:val="002D473D"/>
    <w:rsid w:val="00302C63"/>
    <w:rsid w:val="003066F3"/>
    <w:rsid w:val="00306E0B"/>
    <w:rsid w:val="00307CED"/>
    <w:rsid w:val="00344ACB"/>
    <w:rsid w:val="00382F6B"/>
    <w:rsid w:val="003E46F9"/>
    <w:rsid w:val="00411DA3"/>
    <w:rsid w:val="00465599"/>
    <w:rsid w:val="00520F31"/>
    <w:rsid w:val="00531B44"/>
    <w:rsid w:val="00581D3B"/>
    <w:rsid w:val="005A75B5"/>
    <w:rsid w:val="006667C8"/>
    <w:rsid w:val="006B7AD4"/>
    <w:rsid w:val="006C669E"/>
    <w:rsid w:val="007731D5"/>
    <w:rsid w:val="007A0F0C"/>
    <w:rsid w:val="007D5908"/>
    <w:rsid w:val="007E140B"/>
    <w:rsid w:val="00814A46"/>
    <w:rsid w:val="00826986"/>
    <w:rsid w:val="00831CAD"/>
    <w:rsid w:val="00884606"/>
    <w:rsid w:val="00892FBE"/>
    <w:rsid w:val="008F6977"/>
    <w:rsid w:val="009061D8"/>
    <w:rsid w:val="0094697C"/>
    <w:rsid w:val="00A20926"/>
    <w:rsid w:val="00A30C56"/>
    <w:rsid w:val="00A6744F"/>
    <w:rsid w:val="00A96F1C"/>
    <w:rsid w:val="00AD29C4"/>
    <w:rsid w:val="00AE2EED"/>
    <w:rsid w:val="00B22C60"/>
    <w:rsid w:val="00B42EF2"/>
    <w:rsid w:val="00B77F75"/>
    <w:rsid w:val="00B82EC3"/>
    <w:rsid w:val="00B84515"/>
    <w:rsid w:val="00BD2C28"/>
    <w:rsid w:val="00BE20E9"/>
    <w:rsid w:val="00BE2A97"/>
    <w:rsid w:val="00C02DDF"/>
    <w:rsid w:val="00C573EC"/>
    <w:rsid w:val="00CF4A2D"/>
    <w:rsid w:val="00D73B79"/>
    <w:rsid w:val="00E361FA"/>
    <w:rsid w:val="00EA6975"/>
    <w:rsid w:val="00F654A8"/>
    <w:rsid w:val="00FE2211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07CED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061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061D8"/>
  </w:style>
  <w:style w:type="paragraph" w:styleId="Rodap">
    <w:name w:val="footer"/>
    <w:basedOn w:val="Normal"/>
    <w:link w:val="RodapChar"/>
    <w:uiPriority w:val="99"/>
    <w:semiHidden/>
    <w:unhideWhenUsed/>
    <w:rsid w:val="009061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061D8"/>
  </w:style>
  <w:style w:type="paragraph" w:styleId="Textodebalo">
    <w:name w:val="Balloon Text"/>
    <w:basedOn w:val="Normal"/>
    <w:link w:val="TextodebaloChar"/>
    <w:uiPriority w:val="99"/>
    <w:semiHidden/>
    <w:unhideWhenUsed/>
    <w:rsid w:val="00906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1D8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307CE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BD2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2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MD_MAQ0053</dc:creator>
  <cp:lastModifiedBy>Família</cp:lastModifiedBy>
  <cp:revision>3</cp:revision>
  <cp:lastPrinted>2017-12-01T15:37:00Z</cp:lastPrinted>
  <dcterms:created xsi:type="dcterms:W3CDTF">2017-12-01T16:05:00Z</dcterms:created>
  <dcterms:modified xsi:type="dcterms:W3CDTF">2017-12-01T16:15:00Z</dcterms:modified>
</cp:coreProperties>
</file>